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542C3" w14:textId="77777777" w:rsidR="00F34356" w:rsidRPr="006C7662" w:rsidRDefault="00F34356">
      <w:pPr>
        <w:rPr>
          <w:b/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88"/>
        <w:gridCol w:w="1231"/>
        <w:gridCol w:w="1484"/>
        <w:gridCol w:w="1493"/>
        <w:gridCol w:w="775"/>
        <w:gridCol w:w="454"/>
        <w:gridCol w:w="1360"/>
        <w:gridCol w:w="1357"/>
      </w:tblGrid>
      <w:tr w:rsidR="006C7662" w:rsidRPr="006C7662" w14:paraId="3DCCBCB6" w14:textId="77777777" w:rsidTr="00AD0DCB">
        <w:trPr>
          <w:cantSplit/>
          <w:trHeight w:val="336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1B2EE9D7" w14:textId="77777777" w:rsidR="00F34356" w:rsidRPr="006C7662" w:rsidRDefault="00301181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71" w:type="dxa"/>
            <w:gridSpan w:val="5"/>
          </w:tcPr>
          <w:p w14:paraId="71CD9D04" w14:textId="77777777" w:rsidR="00F34356" w:rsidRPr="006C7662" w:rsidRDefault="00301181" w:rsidP="0085048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Nazwa modułu (bloku przedmiotów): </w:t>
            </w:r>
            <w:r w:rsidR="0085048B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80DA054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Kod modułu:</w:t>
            </w:r>
            <w:r w:rsidR="00555FD3" w:rsidRPr="006C7662">
              <w:rPr>
                <w:sz w:val="22"/>
                <w:szCs w:val="22"/>
              </w:rPr>
              <w:t xml:space="preserve"> </w:t>
            </w:r>
            <w:r w:rsidR="0085048B" w:rsidRPr="0085048B">
              <w:rPr>
                <w:b/>
                <w:sz w:val="22"/>
                <w:szCs w:val="22"/>
              </w:rPr>
              <w:t>E</w:t>
            </w:r>
          </w:p>
        </w:tc>
      </w:tr>
      <w:tr w:rsidR="006C7662" w:rsidRPr="006C7662" w14:paraId="7A8920A3" w14:textId="77777777" w:rsidTr="00AD0DCB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7270783E" w14:textId="77777777" w:rsidR="00F34356" w:rsidRPr="006C7662" w:rsidRDefault="00F34356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871" w:type="dxa"/>
            <w:gridSpan w:val="5"/>
          </w:tcPr>
          <w:p w14:paraId="5FC1D277" w14:textId="77777777" w:rsidR="00F34356" w:rsidRPr="006C7662" w:rsidRDefault="00301181" w:rsidP="00C26013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Nazwa przedmiotu: </w:t>
            </w:r>
            <w:r w:rsidR="00C26013" w:rsidRPr="006C7662">
              <w:rPr>
                <w:b/>
                <w:bCs/>
                <w:sz w:val="22"/>
                <w:szCs w:val="22"/>
              </w:rPr>
              <w:t>Podatki w przedsiębiorstwie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9B4074F" w14:textId="77777777" w:rsidR="00F34356" w:rsidRPr="006C7662" w:rsidRDefault="00301181" w:rsidP="00E6542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Kod przedmiotu:</w:t>
            </w:r>
            <w:r w:rsidR="00555FD3" w:rsidRPr="006C7662">
              <w:rPr>
                <w:sz w:val="22"/>
                <w:szCs w:val="22"/>
              </w:rPr>
              <w:t xml:space="preserve"> </w:t>
            </w:r>
            <w:r w:rsidR="0085048B" w:rsidRPr="0085048B">
              <w:rPr>
                <w:b/>
                <w:sz w:val="22"/>
                <w:szCs w:val="22"/>
              </w:rPr>
              <w:t>42.1.</w:t>
            </w:r>
          </w:p>
        </w:tc>
      </w:tr>
      <w:tr w:rsidR="006C7662" w:rsidRPr="006C7662" w14:paraId="5C1B9C72" w14:textId="77777777" w:rsidTr="00AD0DCB">
        <w:trPr>
          <w:cantSplit/>
        </w:trPr>
        <w:tc>
          <w:tcPr>
            <w:tcW w:w="567" w:type="dxa"/>
            <w:vMerge/>
          </w:tcPr>
          <w:p w14:paraId="79B5FD3B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10042" w:type="dxa"/>
            <w:gridSpan w:val="8"/>
          </w:tcPr>
          <w:p w14:paraId="55C0AF8D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Nazwa jednostki organizacyjnej prowadzącej przedmiot / moduł</w:t>
            </w:r>
            <w:r w:rsidRPr="006C7662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6C7662" w:rsidRPr="006C7662" w14:paraId="7A1FA8D7" w14:textId="77777777" w:rsidTr="00AD0DCB">
        <w:trPr>
          <w:cantSplit/>
        </w:trPr>
        <w:tc>
          <w:tcPr>
            <w:tcW w:w="567" w:type="dxa"/>
            <w:vMerge/>
          </w:tcPr>
          <w:p w14:paraId="2A4DB4A8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10042" w:type="dxa"/>
            <w:gridSpan w:val="8"/>
          </w:tcPr>
          <w:p w14:paraId="02185273" w14:textId="77777777" w:rsidR="00F34356" w:rsidRPr="006C7662" w:rsidRDefault="00301181" w:rsidP="00E6542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Nazwa kierunku: </w:t>
            </w:r>
            <w:r w:rsidR="00E6542D" w:rsidRPr="006C7662">
              <w:rPr>
                <w:b/>
                <w:sz w:val="22"/>
                <w:szCs w:val="22"/>
              </w:rPr>
              <w:t>Ekonomia</w:t>
            </w:r>
          </w:p>
        </w:tc>
      </w:tr>
      <w:tr w:rsidR="006C7662" w:rsidRPr="006C7662" w14:paraId="28FD23FF" w14:textId="77777777" w:rsidTr="00AD0DCB">
        <w:trPr>
          <w:cantSplit/>
        </w:trPr>
        <w:tc>
          <w:tcPr>
            <w:tcW w:w="567" w:type="dxa"/>
            <w:vMerge/>
          </w:tcPr>
          <w:p w14:paraId="2B9D409D" w14:textId="77777777" w:rsidR="00AD0DCB" w:rsidRPr="006C7662" w:rsidRDefault="00AD0DCB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4AC47EDB" w14:textId="77777777" w:rsidR="00AD0DCB" w:rsidRPr="006C7662" w:rsidRDefault="00AD0DCB">
            <w:pPr>
              <w:rPr>
                <w:b/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Forma studiów: </w:t>
            </w:r>
            <w:r w:rsidRPr="006C7662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2977" w:type="dxa"/>
            <w:gridSpan w:val="2"/>
          </w:tcPr>
          <w:p w14:paraId="6F437DC2" w14:textId="77777777" w:rsidR="00AD0DCB" w:rsidRPr="006C7662" w:rsidRDefault="00AD0DC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Profil kształcenia: </w:t>
            </w:r>
            <w:r w:rsidRPr="006C766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0B3C7264" w14:textId="77777777" w:rsidR="00AD0DCB" w:rsidRPr="006C7662" w:rsidRDefault="00AD0DCB" w:rsidP="0085048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Specjalność: </w:t>
            </w:r>
            <w:r w:rsidR="0085048B" w:rsidRPr="0085048B">
              <w:rPr>
                <w:b/>
                <w:sz w:val="22"/>
                <w:szCs w:val="22"/>
              </w:rPr>
              <w:t>MSwB</w:t>
            </w:r>
          </w:p>
        </w:tc>
      </w:tr>
      <w:tr w:rsidR="006C7662" w:rsidRPr="006C7662" w14:paraId="1EF8C35B" w14:textId="77777777" w:rsidTr="00AD0DCB">
        <w:trPr>
          <w:cantSplit/>
        </w:trPr>
        <w:tc>
          <w:tcPr>
            <w:tcW w:w="567" w:type="dxa"/>
            <w:vMerge/>
          </w:tcPr>
          <w:p w14:paraId="125AB3EC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3CB526BF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Rok / semestr: </w:t>
            </w:r>
          </w:p>
          <w:p w14:paraId="0C9C4834" w14:textId="77777777" w:rsidR="00F34356" w:rsidRPr="006C7662" w:rsidRDefault="009015E2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II//</w:t>
            </w:r>
            <w:r w:rsidR="0085048B">
              <w:rPr>
                <w:b/>
                <w:sz w:val="22"/>
                <w:szCs w:val="22"/>
              </w:rPr>
              <w:t>I</w:t>
            </w:r>
            <w:r w:rsidR="00E6542D" w:rsidRPr="006C7662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2977" w:type="dxa"/>
            <w:gridSpan w:val="2"/>
          </w:tcPr>
          <w:p w14:paraId="628AAC0F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Status przedmiotu /modułu:</w:t>
            </w:r>
          </w:p>
          <w:p w14:paraId="7CF7ABFD" w14:textId="77777777" w:rsidR="00F34356" w:rsidRPr="006C7662" w:rsidRDefault="00C26013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obowiazkowy</w:t>
            </w:r>
          </w:p>
        </w:tc>
        <w:tc>
          <w:tcPr>
            <w:tcW w:w="3946" w:type="dxa"/>
            <w:gridSpan w:val="4"/>
          </w:tcPr>
          <w:p w14:paraId="448E025E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Język przedmiotu / modułu:</w:t>
            </w:r>
          </w:p>
          <w:p w14:paraId="16FDBAED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polski</w:t>
            </w:r>
          </w:p>
        </w:tc>
      </w:tr>
      <w:tr w:rsidR="006C7662" w:rsidRPr="006C7662" w14:paraId="7795BDFE" w14:textId="77777777" w:rsidTr="00AD0DCB">
        <w:trPr>
          <w:cantSplit/>
        </w:trPr>
        <w:tc>
          <w:tcPr>
            <w:tcW w:w="567" w:type="dxa"/>
            <w:vMerge/>
          </w:tcPr>
          <w:p w14:paraId="486B48CF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14:paraId="56D5035E" w14:textId="77777777" w:rsidR="00F34356" w:rsidRPr="006C7662" w:rsidRDefault="00301181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44EF02A4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20453116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978D4DD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B8ADAC8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28F802D9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4D9210A7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inne </w:t>
            </w:r>
            <w:r w:rsidRPr="006C7662">
              <w:rPr>
                <w:sz w:val="22"/>
                <w:szCs w:val="22"/>
              </w:rPr>
              <w:br/>
              <w:t>(wpisać jakie)</w:t>
            </w:r>
          </w:p>
        </w:tc>
      </w:tr>
      <w:tr w:rsidR="006C7662" w:rsidRPr="006C7662" w14:paraId="1C7E6383" w14:textId="77777777" w:rsidTr="00AD0DCB">
        <w:trPr>
          <w:cantSplit/>
        </w:trPr>
        <w:tc>
          <w:tcPr>
            <w:tcW w:w="567" w:type="dxa"/>
            <w:vMerge/>
          </w:tcPr>
          <w:p w14:paraId="46A6A59F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</w:tcPr>
          <w:p w14:paraId="022C9145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2CDA2A4" w14:textId="77777777" w:rsidR="00F34356" w:rsidRPr="006C7662" w:rsidRDefault="00C26013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25E52541" w14:textId="77777777" w:rsidR="00F34356" w:rsidRPr="006C7662" w:rsidRDefault="00C26013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62D2F783" w14:textId="77777777" w:rsidR="00F34356" w:rsidRPr="006C7662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26E4B09" w14:textId="77777777" w:rsidR="00F34356" w:rsidRPr="006C7662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C416811" w14:textId="77777777" w:rsidR="00F34356" w:rsidRPr="006C7662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4423F2D" w14:textId="77777777" w:rsidR="00F34356" w:rsidRPr="006C7662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7BC5AFA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7490"/>
      </w:tblGrid>
      <w:tr w:rsidR="006C7662" w:rsidRPr="006C7662" w14:paraId="169D5849" w14:textId="77777777" w:rsidTr="00AD0DCB"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14:paraId="4FFB001C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90" w:type="dxa"/>
            <w:tcBorders>
              <w:top w:val="single" w:sz="12" w:space="0" w:color="auto"/>
            </w:tcBorders>
            <w:vAlign w:val="center"/>
          </w:tcPr>
          <w:p w14:paraId="6B402376" w14:textId="77777777" w:rsidR="00F34356" w:rsidRPr="006C7662" w:rsidRDefault="00301181" w:rsidP="00C26013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bCs/>
                <w:sz w:val="22"/>
                <w:szCs w:val="22"/>
              </w:rPr>
              <w:t xml:space="preserve">dr </w:t>
            </w:r>
            <w:r w:rsidR="00C26013" w:rsidRPr="006C7662">
              <w:rPr>
                <w:bCs/>
                <w:sz w:val="22"/>
                <w:szCs w:val="22"/>
              </w:rPr>
              <w:t>Szymon Kisiel</w:t>
            </w:r>
          </w:p>
        </w:tc>
      </w:tr>
      <w:tr w:rsidR="006C7662" w:rsidRPr="006C7662" w14:paraId="47410E89" w14:textId="77777777" w:rsidTr="00AD0DCB">
        <w:tc>
          <w:tcPr>
            <w:tcW w:w="3119" w:type="dxa"/>
            <w:vAlign w:val="center"/>
          </w:tcPr>
          <w:p w14:paraId="2D50AA15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Prowadzący zajęcia</w:t>
            </w:r>
          </w:p>
        </w:tc>
        <w:tc>
          <w:tcPr>
            <w:tcW w:w="7490" w:type="dxa"/>
            <w:vAlign w:val="center"/>
          </w:tcPr>
          <w:p w14:paraId="0A99BF00" w14:textId="77777777" w:rsidR="00F34356" w:rsidRPr="006C7662" w:rsidRDefault="00C26013">
            <w:pPr>
              <w:rPr>
                <w:sz w:val="22"/>
                <w:szCs w:val="22"/>
              </w:rPr>
            </w:pPr>
            <w:r w:rsidRPr="006C7662">
              <w:rPr>
                <w:bCs/>
                <w:sz w:val="22"/>
                <w:szCs w:val="22"/>
              </w:rPr>
              <w:t>dr Szymon Kisiel</w:t>
            </w:r>
          </w:p>
        </w:tc>
      </w:tr>
      <w:tr w:rsidR="006C7662" w:rsidRPr="006C7662" w14:paraId="74F6C67D" w14:textId="77777777" w:rsidTr="00AD0DCB">
        <w:trPr>
          <w:trHeight w:val="90"/>
        </w:trPr>
        <w:tc>
          <w:tcPr>
            <w:tcW w:w="3119" w:type="dxa"/>
            <w:vAlign w:val="center"/>
          </w:tcPr>
          <w:p w14:paraId="25D765B4" w14:textId="17B51468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490" w:type="dxa"/>
            <w:vAlign w:val="center"/>
          </w:tcPr>
          <w:p w14:paraId="53656C40" w14:textId="77777777" w:rsidR="00F34356" w:rsidRPr="006C7662" w:rsidRDefault="00BF522F" w:rsidP="00E6542D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Przedstawienie charakterystyki podatków, ich klasyfikacji, funkcji, konstrukcji, właściwości oraz wpływu obciążeń podatkowych na funkcjonowanie podmiotów gospodarczych. </w:t>
            </w:r>
          </w:p>
        </w:tc>
      </w:tr>
      <w:tr w:rsidR="006C7662" w:rsidRPr="006C7662" w14:paraId="723EA9A8" w14:textId="77777777" w:rsidTr="00AD0DCB"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14:paraId="3A299130" w14:textId="77777777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Wymagania wstępne</w:t>
            </w:r>
          </w:p>
        </w:tc>
        <w:tc>
          <w:tcPr>
            <w:tcW w:w="7490" w:type="dxa"/>
            <w:tcBorders>
              <w:bottom w:val="single" w:sz="12" w:space="0" w:color="auto"/>
            </w:tcBorders>
            <w:vAlign w:val="center"/>
          </w:tcPr>
          <w:p w14:paraId="67B3A7F1" w14:textId="4C84C745" w:rsidR="00F34356" w:rsidRPr="006C7662" w:rsidRDefault="00BF522F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Podstawy prawoznawstwa</w:t>
            </w:r>
            <w:r w:rsidR="000A4D89">
              <w:rPr>
                <w:sz w:val="22"/>
                <w:szCs w:val="22"/>
              </w:rPr>
              <w:t>, Makroekonomia</w:t>
            </w:r>
          </w:p>
        </w:tc>
      </w:tr>
    </w:tbl>
    <w:p w14:paraId="68FF7B74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655"/>
        <w:gridCol w:w="1536"/>
      </w:tblGrid>
      <w:tr w:rsidR="006C7662" w:rsidRPr="006C7662" w14:paraId="489DCB18" w14:textId="77777777" w:rsidTr="00AD0DCB">
        <w:trPr>
          <w:cantSplit/>
        </w:trPr>
        <w:tc>
          <w:tcPr>
            <w:tcW w:w="10609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C3000DC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EFEKTY UCZENIA SIĘ</w:t>
            </w:r>
          </w:p>
        </w:tc>
      </w:tr>
      <w:tr w:rsidR="006C7662" w:rsidRPr="006C7662" w14:paraId="677F17DB" w14:textId="77777777" w:rsidTr="00AD0DCB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8852305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65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9D65B6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53CA5C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Kod kierunkowego efektu </w:t>
            </w:r>
          </w:p>
          <w:p w14:paraId="7C87240E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uczenia się</w:t>
            </w:r>
          </w:p>
        </w:tc>
      </w:tr>
      <w:tr w:rsidR="000354D0" w:rsidRPr="006C7662" w14:paraId="4A0952A4" w14:textId="77777777" w:rsidTr="006007A0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C3269F" w14:textId="59AE8099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01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AD511F" w14:textId="076D71C9" w:rsidR="000354D0" w:rsidRPr="006C7662" w:rsidRDefault="000354D0" w:rsidP="000354D0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Ma wiedzę w zakresie wpływu zmian prawa podatkowego na działalność przedsiębiorstwa.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3CC2C9" w14:textId="46DE49AB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K1P_W04</w:t>
            </w:r>
          </w:p>
        </w:tc>
      </w:tr>
      <w:tr w:rsidR="000354D0" w:rsidRPr="006C7662" w14:paraId="2697D7A4" w14:textId="77777777" w:rsidTr="006007A0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B42B34" w14:textId="66122F17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02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EA4AA0" w14:textId="7D86CFBB" w:rsidR="000354D0" w:rsidRPr="006C7662" w:rsidRDefault="000354D0" w:rsidP="000354D0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Wymienia i charakteryzuje różnorodne źródła informacji finansowych niezbędne do ustalenia zobowiązania podatkowego.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3DA2B6" w14:textId="2F86778F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K1P_W0</w:t>
            </w:r>
            <w:r w:rsidR="00DC52E0">
              <w:rPr>
                <w:sz w:val="22"/>
                <w:szCs w:val="22"/>
              </w:rPr>
              <w:t>7</w:t>
            </w:r>
          </w:p>
        </w:tc>
      </w:tr>
      <w:tr w:rsidR="000354D0" w:rsidRPr="006C7662" w14:paraId="1D57A3B8" w14:textId="77777777" w:rsidTr="006007A0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3878E9" w14:textId="40367DF0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03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833D50" w14:textId="24FA837F" w:rsidR="000354D0" w:rsidRPr="006C7662" w:rsidRDefault="000354D0" w:rsidP="000354D0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Przeprowadza kalkulacje wysokości zobowiązań podatków oraz sporządza deklaracje podatkowe.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D40884" w14:textId="67CEB4EC" w:rsidR="000354D0" w:rsidRPr="006C7662" w:rsidRDefault="000354D0" w:rsidP="000354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C7662">
              <w:rPr>
                <w:sz w:val="22"/>
                <w:szCs w:val="22"/>
              </w:rPr>
              <w:t>K1P_U05</w:t>
            </w:r>
          </w:p>
        </w:tc>
      </w:tr>
      <w:tr w:rsidR="000354D0" w:rsidRPr="006C7662" w14:paraId="6468DEEF" w14:textId="77777777" w:rsidTr="006007A0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3095BF" w14:textId="11866873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04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D9A4D" w14:textId="7C8F00F8" w:rsidR="000354D0" w:rsidRPr="006C7662" w:rsidRDefault="000354D0" w:rsidP="000354D0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Potrafi dokonać analizy stanu faktycznego przedsiębiorstwa w odniesieniu do obowiązujących przepisów podatkowych w celu podjęcia odpowiednich decyzji.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CBE04D" w14:textId="4F4FE649" w:rsidR="000354D0" w:rsidRPr="006C7662" w:rsidRDefault="000354D0" w:rsidP="000354D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  <w:lang w:eastAsia="en-US"/>
              </w:rPr>
              <w:t>K1P_U06</w:t>
            </w:r>
          </w:p>
        </w:tc>
      </w:tr>
      <w:tr w:rsidR="000354D0" w:rsidRPr="006C7662" w14:paraId="10C17012" w14:textId="77777777" w:rsidTr="006007A0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3D657F" w14:textId="573633BD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05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6B777B" w14:textId="22D74463" w:rsidR="000354D0" w:rsidRPr="006C7662" w:rsidRDefault="000354D0" w:rsidP="000354D0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Sprawnie posługuje się specjalistycznym słownictwem podatkowym przy użyciu różnych środków przekazu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1B74B" w14:textId="0F3403A6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</w:t>
            </w:r>
            <w:r>
              <w:rPr>
                <w:sz w:val="22"/>
                <w:szCs w:val="22"/>
              </w:rPr>
              <w:t>U11</w:t>
            </w:r>
          </w:p>
        </w:tc>
      </w:tr>
      <w:tr w:rsidR="000354D0" w:rsidRPr="006C7662" w14:paraId="4CA57B22" w14:textId="77777777" w:rsidTr="006007A0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F52260" w14:textId="1E577057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06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34B3C9" w14:textId="37A31B39" w:rsidR="000354D0" w:rsidRPr="006C7662" w:rsidRDefault="000354D0" w:rsidP="000354D0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Rozumie potrzebę ciągłego pogłębiania wiedzy w zakresie zmieniającego się prawa podatkowego.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209F8" w14:textId="5ABED60F" w:rsidR="000354D0" w:rsidRPr="006C7662" w:rsidRDefault="000354D0" w:rsidP="000354D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K1P_K06</w:t>
            </w:r>
          </w:p>
        </w:tc>
      </w:tr>
    </w:tbl>
    <w:p w14:paraId="0371B3ED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9"/>
      </w:tblGrid>
      <w:tr w:rsidR="006C7662" w:rsidRPr="006C7662" w14:paraId="575FB203" w14:textId="77777777" w:rsidTr="00AD0DCB">
        <w:tc>
          <w:tcPr>
            <w:tcW w:w="10609" w:type="dxa"/>
            <w:vAlign w:val="center"/>
          </w:tcPr>
          <w:p w14:paraId="3C104624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TREŚCI PROGRAMOWE</w:t>
            </w:r>
          </w:p>
        </w:tc>
      </w:tr>
      <w:tr w:rsidR="006C7662" w:rsidRPr="006C7662" w14:paraId="77A5F0F3" w14:textId="77777777" w:rsidTr="00AD0DCB">
        <w:tc>
          <w:tcPr>
            <w:tcW w:w="10609" w:type="dxa"/>
            <w:shd w:val="pct10" w:color="auto" w:fill="FFFFFF"/>
          </w:tcPr>
          <w:p w14:paraId="0D3CFC41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Wykład</w:t>
            </w:r>
          </w:p>
        </w:tc>
      </w:tr>
      <w:tr w:rsidR="006C7662" w:rsidRPr="006C7662" w14:paraId="519C3CA5" w14:textId="77777777" w:rsidTr="00AD0DCB">
        <w:tc>
          <w:tcPr>
            <w:tcW w:w="10609" w:type="dxa"/>
          </w:tcPr>
          <w:p w14:paraId="341981FB" w14:textId="6ECA9CE0" w:rsidR="00F34356" w:rsidRPr="006C7662" w:rsidRDefault="00BE4DFA" w:rsidP="009015E2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Pojęcia z zakresu podatków.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Zasady podatkowe. Źródła prawa podatkowego. Miejsce przedsiębiorstwa w polityce fiskalnej państwa.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Organizacja Krajowej Administracji Skarbowej.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="00BE5A6C" w:rsidRPr="006C7662">
              <w:rPr>
                <w:sz w:val="22"/>
                <w:szCs w:val="22"/>
              </w:rPr>
              <w:t>P</w:t>
            </w:r>
            <w:r w:rsidRPr="006C7662">
              <w:rPr>
                <w:sz w:val="22"/>
                <w:szCs w:val="22"/>
              </w:rPr>
              <w:t xml:space="preserve">odatek dochodowy od osób prawnych. Podatek dochodowy od osób fizycznych. </w:t>
            </w:r>
            <w:r w:rsidR="000A4D89">
              <w:rPr>
                <w:sz w:val="22"/>
                <w:szCs w:val="22"/>
              </w:rPr>
              <w:t>Podatek od towarów i usług</w:t>
            </w:r>
            <w:r w:rsidRPr="006C7662">
              <w:rPr>
                <w:sz w:val="22"/>
                <w:szCs w:val="22"/>
              </w:rPr>
              <w:t xml:space="preserve">. </w:t>
            </w:r>
            <w:r w:rsidR="00BE5A6C" w:rsidRPr="006C7662">
              <w:rPr>
                <w:sz w:val="22"/>
                <w:szCs w:val="22"/>
              </w:rPr>
              <w:t>Obowiązki i</w:t>
            </w:r>
            <w:r w:rsidRPr="006C7662">
              <w:rPr>
                <w:sz w:val="22"/>
                <w:szCs w:val="22"/>
              </w:rPr>
              <w:t xml:space="preserve"> zobowiąza</w:t>
            </w:r>
            <w:r w:rsidR="00BE5A6C" w:rsidRPr="006C7662">
              <w:rPr>
                <w:sz w:val="22"/>
                <w:szCs w:val="22"/>
              </w:rPr>
              <w:t>nia</w:t>
            </w:r>
            <w:r w:rsidRPr="006C7662">
              <w:rPr>
                <w:sz w:val="22"/>
                <w:szCs w:val="22"/>
              </w:rPr>
              <w:t xml:space="preserve"> podatkow</w:t>
            </w:r>
            <w:r w:rsidR="00BE5A6C" w:rsidRPr="006C7662">
              <w:rPr>
                <w:sz w:val="22"/>
                <w:szCs w:val="22"/>
              </w:rPr>
              <w:t>e.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="00BE5A6C" w:rsidRPr="006C7662">
              <w:rPr>
                <w:sz w:val="22"/>
                <w:szCs w:val="22"/>
              </w:rPr>
              <w:t>M</w:t>
            </w:r>
            <w:r w:rsidRPr="006C7662">
              <w:rPr>
                <w:sz w:val="22"/>
                <w:szCs w:val="22"/>
              </w:rPr>
              <w:t>iędzynarodow</w:t>
            </w:r>
            <w:r w:rsidR="00BE5A6C" w:rsidRPr="006C7662">
              <w:rPr>
                <w:sz w:val="22"/>
                <w:szCs w:val="22"/>
              </w:rPr>
              <w:t>e prawo</w:t>
            </w:r>
            <w:r w:rsidRPr="006C7662">
              <w:rPr>
                <w:sz w:val="22"/>
                <w:szCs w:val="22"/>
              </w:rPr>
              <w:t xml:space="preserve"> podatkow</w:t>
            </w:r>
            <w:r w:rsidR="00BE5A6C" w:rsidRPr="006C7662">
              <w:rPr>
                <w:sz w:val="22"/>
                <w:szCs w:val="22"/>
              </w:rPr>
              <w:t>e</w:t>
            </w:r>
            <w:r w:rsidRPr="006C7662">
              <w:rPr>
                <w:sz w:val="22"/>
                <w:szCs w:val="22"/>
              </w:rPr>
              <w:t>.</w:t>
            </w:r>
          </w:p>
        </w:tc>
      </w:tr>
      <w:tr w:rsidR="006C7662" w:rsidRPr="006C7662" w14:paraId="3C43E5B3" w14:textId="77777777" w:rsidTr="00AD0DCB">
        <w:tc>
          <w:tcPr>
            <w:tcW w:w="10609" w:type="dxa"/>
            <w:shd w:val="pct10" w:color="auto" w:fill="FFFFFF"/>
          </w:tcPr>
          <w:p w14:paraId="71CF6433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Ćwiczenia</w:t>
            </w:r>
          </w:p>
        </w:tc>
      </w:tr>
      <w:tr w:rsidR="006C7662" w:rsidRPr="006C7662" w14:paraId="267FB658" w14:textId="77777777" w:rsidTr="00AD0DCB">
        <w:tc>
          <w:tcPr>
            <w:tcW w:w="10609" w:type="dxa"/>
          </w:tcPr>
          <w:p w14:paraId="13CFD088" w14:textId="0EAA4B58" w:rsidR="00BE5A6C" w:rsidRPr="006C7662" w:rsidRDefault="00BE5A6C" w:rsidP="009015E2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Elementy postępowania podatkowego.</w:t>
            </w:r>
            <w:r w:rsidR="000A4D89">
              <w:rPr>
                <w:sz w:val="22"/>
                <w:szCs w:val="22"/>
              </w:rPr>
              <w:t xml:space="preserve"> Kontrola podatkowa, celno-skarbowa.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 xml:space="preserve">Analiza bieżącego orzecznictwa podatkowego. </w:t>
            </w:r>
            <w:r w:rsidR="000A4D89">
              <w:rPr>
                <w:sz w:val="22"/>
                <w:szCs w:val="22"/>
              </w:rPr>
              <w:t xml:space="preserve">Pełnomocnik w postępowaniu podatkowym. Właściwość organów podatkowych. </w:t>
            </w:r>
            <w:r w:rsidRPr="006C7662">
              <w:rPr>
                <w:sz w:val="22"/>
                <w:szCs w:val="22"/>
              </w:rPr>
              <w:t>Przygotowanie wybranych przykładowych pism procesowych oraz wniosków, np. odwołania od decyzji, wniosku o rozłożenie podatku na raty, wniosku o odroczenie płatności podatku.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 xml:space="preserve">Rozwiązywanie kazusów podatkowych (analiza stanu faktycznego i subsumpcja </w:t>
            </w:r>
            <w:r w:rsidR="00DB416F" w:rsidRPr="006C7662">
              <w:rPr>
                <w:sz w:val="22"/>
                <w:szCs w:val="22"/>
              </w:rPr>
              <w:t>do przepisów ustaw podatkowych)</w:t>
            </w:r>
          </w:p>
        </w:tc>
      </w:tr>
    </w:tbl>
    <w:p w14:paraId="0C8305A5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348"/>
      </w:tblGrid>
      <w:tr w:rsidR="00035B5E" w:rsidRPr="006C7662" w14:paraId="6B8EA64D" w14:textId="77777777" w:rsidTr="00AD0DCB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197C3CD9" w14:textId="77777777" w:rsidR="00035B5E" w:rsidRPr="006C7662" w:rsidRDefault="00035B5E" w:rsidP="00035B5E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211B11B" w14:textId="77777777" w:rsidR="00035B5E" w:rsidRPr="006C7662" w:rsidRDefault="00035B5E" w:rsidP="00035B5E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Podstawka, M. (red.), 2017. Finanse: instytucje, instrumenty, podmioty, rynki, regulacje. Wydawnictwo Naukowe PWN. Warszawa.</w:t>
            </w:r>
          </w:p>
          <w:p w14:paraId="3BC42277" w14:textId="77777777" w:rsidR="00035B5E" w:rsidRPr="006C7662" w:rsidRDefault="00035B5E" w:rsidP="00035B5E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Dzwonkowski H</w:t>
            </w:r>
            <w:r w:rsidRPr="006C7662">
              <w:rPr>
                <w:sz w:val="22"/>
                <w:szCs w:val="22"/>
              </w:rPr>
              <w:t>., Prawo podatkowe, Warszawa 20</w:t>
            </w:r>
            <w:r>
              <w:rPr>
                <w:sz w:val="22"/>
                <w:szCs w:val="22"/>
              </w:rPr>
              <w:t>13</w:t>
            </w:r>
          </w:p>
          <w:p w14:paraId="6E6AF7E9" w14:textId="77777777" w:rsidR="00035B5E" w:rsidRDefault="00035B5E" w:rsidP="00035B5E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zbiorowa</w:t>
            </w:r>
            <w:r w:rsidRPr="006C766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Prawo finansowe: prawo finansów publicznych, prawo podatkowe, prawo bankowe</w:t>
            </w:r>
            <w:r w:rsidRPr="006C7662">
              <w:rPr>
                <w:sz w:val="22"/>
                <w:szCs w:val="22"/>
              </w:rPr>
              <w:t>, Warszawa 201</w:t>
            </w:r>
            <w:r>
              <w:rPr>
                <w:sz w:val="22"/>
                <w:szCs w:val="22"/>
              </w:rPr>
              <w:t>7</w:t>
            </w:r>
          </w:p>
          <w:p w14:paraId="174C776F" w14:textId="18B586D4" w:rsidR="00035B5E" w:rsidRPr="00130AF7" w:rsidRDefault="00035B5E" w:rsidP="00035B5E">
            <w:pPr>
              <w:pStyle w:val="Akapitzlist"/>
              <w:numPr>
                <w:ilvl w:val="0"/>
                <w:numId w:val="10"/>
              </w:numPr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Litwińczuk H. i inni, Prawo podatkowe przedsiębiorców, Warszawa 2017</w:t>
            </w:r>
          </w:p>
        </w:tc>
      </w:tr>
      <w:tr w:rsidR="00035B5E" w:rsidRPr="006C7662" w14:paraId="48F5E137" w14:textId="77777777" w:rsidTr="006C7662">
        <w:tc>
          <w:tcPr>
            <w:tcW w:w="3261" w:type="dxa"/>
            <w:vAlign w:val="center"/>
          </w:tcPr>
          <w:p w14:paraId="5A8ED507" w14:textId="77777777" w:rsidR="00035B5E" w:rsidRPr="006C7662" w:rsidRDefault="00035B5E" w:rsidP="00035B5E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7BEF9A63" w14:textId="77777777" w:rsidR="00035B5E" w:rsidRPr="006C7662" w:rsidRDefault="00035B5E" w:rsidP="00035B5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Fila J</w:t>
            </w:r>
            <w:r w:rsidRPr="006C7662">
              <w:rPr>
                <w:sz w:val="22"/>
                <w:szCs w:val="22"/>
              </w:rPr>
              <w:t xml:space="preserve">., </w:t>
            </w:r>
            <w:r>
              <w:rPr>
                <w:sz w:val="22"/>
                <w:szCs w:val="22"/>
              </w:rPr>
              <w:t>Grzegorczyk E.</w:t>
            </w:r>
            <w:r w:rsidRPr="006C766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Buczkowski A., Przedsiębiorcy w obliczu zmian w opodatkowaniu dochodów (…)</w:t>
            </w:r>
            <w:r w:rsidRPr="006C766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Łódź 2024</w:t>
            </w:r>
          </w:p>
          <w:p w14:paraId="60B2DDDA" w14:textId="3202B6C9" w:rsidR="00035B5E" w:rsidRPr="00130AF7" w:rsidRDefault="00035B5E" w:rsidP="00035B5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Mastalski R.</w:t>
            </w:r>
            <w:r w:rsidRPr="006C7662">
              <w:rPr>
                <w:sz w:val="22"/>
                <w:szCs w:val="22"/>
              </w:rPr>
              <w:t>, Prawo podatkowe</w:t>
            </w:r>
            <w:r>
              <w:rPr>
                <w:sz w:val="22"/>
                <w:szCs w:val="22"/>
              </w:rPr>
              <w:t>,</w:t>
            </w:r>
            <w:r w:rsidRPr="006C7662">
              <w:rPr>
                <w:sz w:val="22"/>
                <w:szCs w:val="22"/>
              </w:rPr>
              <w:t xml:space="preserve"> Warszawa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6C7662" w:rsidRPr="006C7662" w14:paraId="55AC7DAF" w14:textId="77777777" w:rsidTr="00AD0DCB">
        <w:tc>
          <w:tcPr>
            <w:tcW w:w="3261" w:type="dxa"/>
          </w:tcPr>
          <w:p w14:paraId="1BCDDFD6" w14:textId="77777777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Metody kształcenia</w:t>
            </w:r>
            <w:r w:rsidR="00AD0DCB" w:rsidRPr="006C7662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</w:tcPr>
          <w:p w14:paraId="4410DAF3" w14:textId="5F427CC0" w:rsidR="00F34356" w:rsidRPr="006C7662" w:rsidRDefault="00DB416F">
            <w:pPr>
              <w:ind w:left="72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Wykłady audytoryjne, praca warsztatowa, analiza materiałów w postaci prezentacji oraz treści audiowizualnych</w:t>
            </w:r>
            <w:r w:rsidR="004217C1">
              <w:rPr>
                <w:sz w:val="22"/>
                <w:szCs w:val="22"/>
              </w:rPr>
              <w:t>, analiza źródeł prawa i orzecznictwa</w:t>
            </w:r>
          </w:p>
        </w:tc>
      </w:tr>
      <w:tr w:rsidR="006C7662" w:rsidRPr="006C7662" w14:paraId="35DBC776" w14:textId="77777777" w:rsidTr="0003553A">
        <w:tc>
          <w:tcPr>
            <w:tcW w:w="3261" w:type="dxa"/>
          </w:tcPr>
          <w:p w14:paraId="555E8182" w14:textId="77777777" w:rsidR="00AD0DCB" w:rsidRPr="006C7662" w:rsidRDefault="00AD0DCB" w:rsidP="00B80516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Metody kształcenia</w:t>
            </w:r>
          </w:p>
          <w:p w14:paraId="259B3763" w14:textId="77777777" w:rsidR="00AD0DCB" w:rsidRPr="006C7662" w:rsidRDefault="00AD0DCB" w:rsidP="00B80516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4EA89EAA" w14:textId="77777777" w:rsidR="00AD0DCB" w:rsidRPr="006C7662" w:rsidRDefault="00AD0DCB" w:rsidP="00B80516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nie dotyczy</w:t>
            </w:r>
          </w:p>
        </w:tc>
      </w:tr>
    </w:tbl>
    <w:p w14:paraId="4B7FBC54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548"/>
        <w:gridCol w:w="1800"/>
      </w:tblGrid>
      <w:tr w:rsidR="006C7662" w:rsidRPr="006C7662" w14:paraId="223F06F3" w14:textId="77777777" w:rsidTr="00AD0DCB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68C0C6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B8591A" w14:textId="77777777" w:rsidR="00F34356" w:rsidRPr="006C7662" w:rsidRDefault="00301181" w:rsidP="00AD0DC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Nr efektu uczenia się/grupy efektów</w:t>
            </w:r>
          </w:p>
        </w:tc>
      </w:tr>
      <w:tr w:rsidR="0097253D" w:rsidRPr="006C7662" w14:paraId="225CE4F0" w14:textId="77777777" w:rsidTr="007175B1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6FA5D36" w14:textId="77B513CA" w:rsidR="0097253D" w:rsidRPr="006C7662" w:rsidRDefault="0097253D" w:rsidP="009725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wiedzy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D6BEA7" w14:textId="3B4FD613" w:rsidR="0097253D" w:rsidRPr="006C7662" w:rsidRDefault="0097253D" w:rsidP="009725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01-02</w:t>
            </w:r>
          </w:p>
        </w:tc>
      </w:tr>
      <w:tr w:rsidR="0097253D" w:rsidRPr="006C7662" w14:paraId="65F6B7E1" w14:textId="77777777" w:rsidTr="00AD0DCB">
        <w:tc>
          <w:tcPr>
            <w:tcW w:w="8809" w:type="dxa"/>
            <w:gridSpan w:val="2"/>
          </w:tcPr>
          <w:p w14:paraId="60C77D9D" w14:textId="71ADF26A" w:rsidR="0097253D" w:rsidRPr="006C7662" w:rsidRDefault="0097253D" w:rsidP="0097253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Referowanie tez orzeczniczych</w:t>
            </w:r>
          </w:p>
        </w:tc>
        <w:tc>
          <w:tcPr>
            <w:tcW w:w="1800" w:type="dxa"/>
            <w:vAlign w:val="center"/>
          </w:tcPr>
          <w:p w14:paraId="602AD33D" w14:textId="7A15F7E6" w:rsidR="0097253D" w:rsidRPr="006C7662" w:rsidRDefault="0097253D" w:rsidP="00972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Pr="006C7662">
              <w:rPr>
                <w:sz w:val="22"/>
                <w:szCs w:val="22"/>
              </w:rPr>
              <w:t>02,05</w:t>
            </w:r>
            <w:r>
              <w:rPr>
                <w:sz w:val="22"/>
                <w:szCs w:val="22"/>
              </w:rPr>
              <w:t>,06</w:t>
            </w:r>
          </w:p>
        </w:tc>
      </w:tr>
      <w:tr w:rsidR="0097253D" w:rsidRPr="006C7662" w14:paraId="444C0B8D" w14:textId="77777777" w:rsidTr="00AD0DCB">
        <w:tc>
          <w:tcPr>
            <w:tcW w:w="8809" w:type="dxa"/>
            <w:gridSpan w:val="2"/>
          </w:tcPr>
          <w:p w14:paraId="007F3410" w14:textId="37D42F63" w:rsidR="0097253D" w:rsidRDefault="0097253D" w:rsidP="009725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tekstów naukowych z zakresu prawa podatkowego</w:t>
            </w:r>
          </w:p>
        </w:tc>
        <w:tc>
          <w:tcPr>
            <w:tcW w:w="1800" w:type="dxa"/>
            <w:vAlign w:val="center"/>
          </w:tcPr>
          <w:p w14:paraId="2AFCEE3B" w14:textId="622AB41E" w:rsidR="0097253D" w:rsidRDefault="0097253D" w:rsidP="00972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01,02,05,06</w:t>
            </w:r>
          </w:p>
        </w:tc>
      </w:tr>
      <w:tr w:rsidR="0097253D" w:rsidRPr="006C7662" w14:paraId="7CB0790E" w14:textId="77777777" w:rsidTr="00AD0DCB">
        <w:tc>
          <w:tcPr>
            <w:tcW w:w="8809" w:type="dxa"/>
            <w:gridSpan w:val="2"/>
          </w:tcPr>
          <w:p w14:paraId="1048E057" w14:textId="1B4CC3DC" w:rsidR="0097253D" w:rsidRDefault="0097253D" w:rsidP="009725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aktywności studentów na zajęciach</w:t>
            </w:r>
          </w:p>
        </w:tc>
        <w:tc>
          <w:tcPr>
            <w:tcW w:w="1800" w:type="dxa"/>
            <w:vAlign w:val="center"/>
          </w:tcPr>
          <w:p w14:paraId="56D32147" w14:textId="6B02840B" w:rsidR="0097253D" w:rsidRDefault="0097253D" w:rsidP="00972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03-05</w:t>
            </w:r>
          </w:p>
        </w:tc>
      </w:tr>
      <w:tr w:rsidR="0097253D" w:rsidRPr="006C7662" w14:paraId="430567B3" w14:textId="77777777" w:rsidTr="00AD0DCB">
        <w:tc>
          <w:tcPr>
            <w:tcW w:w="3261" w:type="dxa"/>
            <w:tcBorders>
              <w:bottom w:val="single" w:sz="12" w:space="0" w:color="auto"/>
            </w:tcBorders>
          </w:tcPr>
          <w:p w14:paraId="44F92215" w14:textId="7739568D" w:rsidR="0097253D" w:rsidRPr="006C7662" w:rsidRDefault="0097253D" w:rsidP="0097253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49D5653" w14:textId="216A503E" w:rsidR="0097253D" w:rsidRPr="006C7662" w:rsidRDefault="0097253D" w:rsidP="0097253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Test wiedzy</w:t>
            </w:r>
            <w:r>
              <w:rPr>
                <w:sz w:val="22"/>
                <w:szCs w:val="22"/>
              </w:rPr>
              <w:t xml:space="preserve"> (zamknięty), ocena końcowa uwzględnia również aktywność studentów w trakcie pracy na zajęciach w ciągu semestru (referowanie tez, analiza tekstów)</w:t>
            </w:r>
          </w:p>
        </w:tc>
      </w:tr>
    </w:tbl>
    <w:p w14:paraId="416804AF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843"/>
        <w:gridCol w:w="1730"/>
        <w:gridCol w:w="2358"/>
      </w:tblGrid>
      <w:tr w:rsidR="006C7662" w:rsidRPr="006C7662" w14:paraId="68664C2B" w14:textId="77777777" w:rsidTr="00AD0DCB">
        <w:tc>
          <w:tcPr>
            <w:tcW w:w="10609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E88926D" w14:textId="77777777" w:rsidR="00F34356" w:rsidRPr="006C7662" w:rsidRDefault="00301181" w:rsidP="0085048B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NAKŁAD PRACY STUDENTA</w:t>
            </w:r>
          </w:p>
        </w:tc>
      </w:tr>
      <w:tr w:rsidR="006C7662" w:rsidRPr="006C7662" w14:paraId="5BF79563" w14:textId="77777777" w:rsidTr="0085048B">
        <w:trPr>
          <w:trHeight w:val="263"/>
        </w:trPr>
        <w:tc>
          <w:tcPr>
            <w:tcW w:w="4678" w:type="dxa"/>
            <w:vMerge w:val="restart"/>
            <w:tcBorders>
              <w:top w:val="single" w:sz="4" w:space="0" w:color="auto"/>
            </w:tcBorders>
            <w:vAlign w:val="center"/>
          </w:tcPr>
          <w:p w14:paraId="3784EF07" w14:textId="77777777" w:rsidR="00F34356" w:rsidRPr="006C7662" w:rsidRDefault="00F34356" w:rsidP="00AD0DCB">
            <w:pPr>
              <w:jc w:val="center"/>
              <w:rPr>
                <w:sz w:val="22"/>
                <w:szCs w:val="22"/>
              </w:rPr>
            </w:pPr>
          </w:p>
          <w:p w14:paraId="01D2BE7B" w14:textId="77777777" w:rsidR="00F34356" w:rsidRPr="006C7662" w:rsidRDefault="00301181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5931" w:type="dxa"/>
            <w:gridSpan w:val="3"/>
            <w:tcBorders>
              <w:top w:val="single" w:sz="4" w:space="0" w:color="auto"/>
            </w:tcBorders>
            <w:vAlign w:val="center"/>
          </w:tcPr>
          <w:p w14:paraId="0CE22D7C" w14:textId="77777777" w:rsidR="00F34356" w:rsidRPr="006C7662" w:rsidRDefault="00301181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Liczba godzin</w:t>
            </w:r>
          </w:p>
        </w:tc>
      </w:tr>
      <w:tr w:rsidR="006C7662" w:rsidRPr="006C7662" w14:paraId="7B6A1C7F" w14:textId="77777777" w:rsidTr="0085048B">
        <w:trPr>
          <w:trHeight w:val="262"/>
        </w:trPr>
        <w:tc>
          <w:tcPr>
            <w:tcW w:w="4678" w:type="dxa"/>
            <w:vMerge/>
            <w:vAlign w:val="center"/>
          </w:tcPr>
          <w:p w14:paraId="442ACF4C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5F6715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Ogółem</w:t>
            </w:r>
          </w:p>
        </w:tc>
        <w:tc>
          <w:tcPr>
            <w:tcW w:w="1730" w:type="dxa"/>
            <w:vAlign w:val="center"/>
          </w:tcPr>
          <w:p w14:paraId="1C026D9E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W tym zajęcia powiązane </w:t>
            </w:r>
            <w:r w:rsidRPr="006C7662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2358" w:type="dxa"/>
            <w:vAlign w:val="center"/>
          </w:tcPr>
          <w:p w14:paraId="243409D6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6C7662" w:rsidRPr="006C7662" w14:paraId="29905006" w14:textId="77777777" w:rsidTr="0085048B">
        <w:trPr>
          <w:trHeight w:val="262"/>
        </w:trPr>
        <w:tc>
          <w:tcPr>
            <w:tcW w:w="4678" w:type="dxa"/>
          </w:tcPr>
          <w:p w14:paraId="30D43876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Udział w wykładach</w:t>
            </w:r>
          </w:p>
        </w:tc>
        <w:tc>
          <w:tcPr>
            <w:tcW w:w="1843" w:type="dxa"/>
          </w:tcPr>
          <w:p w14:paraId="5886D82A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15</w:t>
            </w:r>
          </w:p>
        </w:tc>
        <w:tc>
          <w:tcPr>
            <w:tcW w:w="1730" w:type="dxa"/>
          </w:tcPr>
          <w:p w14:paraId="481FA02B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00507475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1241A03D" w14:textId="77777777" w:rsidTr="0085048B">
        <w:trPr>
          <w:trHeight w:val="262"/>
        </w:trPr>
        <w:tc>
          <w:tcPr>
            <w:tcW w:w="4678" w:type="dxa"/>
          </w:tcPr>
          <w:p w14:paraId="205AAD68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843" w:type="dxa"/>
          </w:tcPr>
          <w:p w14:paraId="51BB2B9F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14855F7C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5BACE107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74379E8C" w14:textId="77777777" w:rsidTr="0085048B">
        <w:trPr>
          <w:trHeight w:val="262"/>
        </w:trPr>
        <w:tc>
          <w:tcPr>
            <w:tcW w:w="4678" w:type="dxa"/>
          </w:tcPr>
          <w:p w14:paraId="7AACFDB4" w14:textId="77777777" w:rsidR="00AD0DCB" w:rsidRPr="006C7662" w:rsidRDefault="00AD0DCB" w:rsidP="009015E2">
            <w:pPr>
              <w:rPr>
                <w:sz w:val="22"/>
                <w:szCs w:val="22"/>
                <w:vertAlign w:val="superscript"/>
              </w:rPr>
            </w:pPr>
            <w:r w:rsidRPr="006C766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843" w:type="dxa"/>
            <w:vAlign w:val="center"/>
          </w:tcPr>
          <w:p w14:paraId="598DCF69" w14:textId="77777777" w:rsidR="00AD0DCB" w:rsidRPr="006C7662" w:rsidRDefault="00AD0DCB" w:rsidP="0085048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15</w:t>
            </w:r>
          </w:p>
        </w:tc>
        <w:tc>
          <w:tcPr>
            <w:tcW w:w="1730" w:type="dxa"/>
            <w:vAlign w:val="center"/>
          </w:tcPr>
          <w:p w14:paraId="305AD413" w14:textId="2BE42B4D" w:rsidR="00AD0DCB" w:rsidRPr="006C7662" w:rsidRDefault="006C7662" w:rsidP="0085048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</w:t>
            </w:r>
            <w:r w:rsidR="008763BF">
              <w:rPr>
                <w:sz w:val="22"/>
                <w:szCs w:val="22"/>
              </w:rPr>
              <w:t>0</w:t>
            </w:r>
          </w:p>
        </w:tc>
        <w:tc>
          <w:tcPr>
            <w:tcW w:w="2358" w:type="dxa"/>
          </w:tcPr>
          <w:p w14:paraId="2786AA15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147866B3" w14:textId="77777777" w:rsidTr="0085048B">
        <w:trPr>
          <w:trHeight w:val="262"/>
        </w:trPr>
        <w:tc>
          <w:tcPr>
            <w:tcW w:w="4678" w:type="dxa"/>
          </w:tcPr>
          <w:p w14:paraId="14CA6689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843" w:type="dxa"/>
            <w:vAlign w:val="center"/>
          </w:tcPr>
          <w:p w14:paraId="33CC4B0B" w14:textId="77777777" w:rsidR="00AD0DCB" w:rsidRPr="006C7662" w:rsidRDefault="0085048B" w:rsidP="008504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30" w:type="dxa"/>
            <w:vAlign w:val="center"/>
          </w:tcPr>
          <w:p w14:paraId="3F67C475" w14:textId="51689826" w:rsidR="00AD0DCB" w:rsidRPr="006C7662" w:rsidRDefault="008763BF" w:rsidP="008504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58" w:type="dxa"/>
          </w:tcPr>
          <w:p w14:paraId="0AE87FB8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3FEE8832" w14:textId="77777777" w:rsidTr="0085048B">
        <w:trPr>
          <w:trHeight w:val="262"/>
        </w:trPr>
        <w:tc>
          <w:tcPr>
            <w:tcW w:w="4678" w:type="dxa"/>
          </w:tcPr>
          <w:p w14:paraId="6A08A4FC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Przygotowanie projektu / eseju / itp.</w:t>
            </w:r>
            <w:r w:rsidRPr="006C766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843" w:type="dxa"/>
          </w:tcPr>
          <w:p w14:paraId="68AE4E15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01F6631C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6444D6BA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4B8C6E89" w14:textId="77777777" w:rsidTr="0085048B">
        <w:trPr>
          <w:trHeight w:val="262"/>
        </w:trPr>
        <w:tc>
          <w:tcPr>
            <w:tcW w:w="4678" w:type="dxa"/>
          </w:tcPr>
          <w:p w14:paraId="3CEBC2DA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843" w:type="dxa"/>
          </w:tcPr>
          <w:p w14:paraId="3B9EF31F" w14:textId="77777777" w:rsidR="00AD0DCB" w:rsidRPr="006C7662" w:rsidRDefault="0085048B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30" w:type="dxa"/>
          </w:tcPr>
          <w:p w14:paraId="5BE1C281" w14:textId="1B06DBE2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7EEFAB52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3A4ABE78" w14:textId="77777777" w:rsidTr="0085048B">
        <w:trPr>
          <w:trHeight w:val="262"/>
        </w:trPr>
        <w:tc>
          <w:tcPr>
            <w:tcW w:w="4678" w:type="dxa"/>
          </w:tcPr>
          <w:p w14:paraId="65796073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843" w:type="dxa"/>
          </w:tcPr>
          <w:p w14:paraId="7C75FE14" w14:textId="77777777" w:rsidR="00AD0DCB" w:rsidRPr="006C7662" w:rsidRDefault="006C7662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</w:t>
            </w:r>
          </w:p>
        </w:tc>
        <w:tc>
          <w:tcPr>
            <w:tcW w:w="1730" w:type="dxa"/>
          </w:tcPr>
          <w:p w14:paraId="55A15175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28BEC9A6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7D7BBC19" w14:textId="77777777" w:rsidTr="0085048B">
        <w:trPr>
          <w:trHeight w:val="262"/>
        </w:trPr>
        <w:tc>
          <w:tcPr>
            <w:tcW w:w="4678" w:type="dxa"/>
          </w:tcPr>
          <w:p w14:paraId="6079E147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Inne</w:t>
            </w:r>
          </w:p>
        </w:tc>
        <w:tc>
          <w:tcPr>
            <w:tcW w:w="1843" w:type="dxa"/>
          </w:tcPr>
          <w:p w14:paraId="3EC438E9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08C80D80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7DBAAC95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52D2D687" w14:textId="77777777" w:rsidTr="0085048B">
        <w:trPr>
          <w:trHeight w:val="262"/>
        </w:trPr>
        <w:tc>
          <w:tcPr>
            <w:tcW w:w="4678" w:type="dxa"/>
          </w:tcPr>
          <w:p w14:paraId="0EEC018C" w14:textId="77777777" w:rsidR="00AD0DCB" w:rsidRPr="006C7662" w:rsidRDefault="00AD0DCB" w:rsidP="00B80516">
            <w:pPr>
              <w:spacing w:before="60" w:after="60"/>
              <w:rPr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843" w:type="dxa"/>
          </w:tcPr>
          <w:p w14:paraId="0F041215" w14:textId="77777777" w:rsidR="00AD0DCB" w:rsidRPr="006C7662" w:rsidRDefault="0085048B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30" w:type="dxa"/>
          </w:tcPr>
          <w:p w14:paraId="2A366847" w14:textId="1AE12225" w:rsidR="00AD0DCB" w:rsidRPr="006C7662" w:rsidRDefault="00A05DFC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58" w:type="dxa"/>
          </w:tcPr>
          <w:p w14:paraId="044B2B90" w14:textId="77777777" w:rsidR="00AD0DCB" w:rsidRPr="006C7662" w:rsidRDefault="00FA053F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662" w:rsidRPr="006C7662" w14:paraId="1D67918C" w14:textId="77777777" w:rsidTr="0085048B">
        <w:trPr>
          <w:trHeight w:val="236"/>
        </w:trPr>
        <w:tc>
          <w:tcPr>
            <w:tcW w:w="4678" w:type="dxa"/>
            <w:shd w:val="clear" w:color="auto" w:fill="C0C0C0"/>
          </w:tcPr>
          <w:p w14:paraId="7D7CE11D" w14:textId="77777777" w:rsidR="00AD0DCB" w:rsidRPr="006C7662" w:rsidRDefault="00AD0DCB" w:rsidP="00B80516">
            <w:pPr>
              <w:spacing w:before="60" w:after="60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931" w:type="dxa"/>
            <w:gridSpan w:val="3"/>
            <w:shd w:val="clear" w:color="auto" w:fill="C0C0C0"/>
          </w:tcPr>
          <w:p w14:paraId="3AD52134" w14:textId="77777777" w:rsidR="00AD0DCB" w:rsidRPr="006C7662" w:rsidRDefault="0085048B" w:rsidP="009015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C7662" w:rsidRPr="006C7662" w14:paraId="6EFEA224" w14:textId="77777777" w:rsidTr="0085048B">
        <w:trPr>
          <w:trHeight w:val="262"/>
        </w:trPr>
        <w:tc>
          <w:tcPr>
            <w:tcW w:w="4678" w:type="dxa"/>
            <w:shd w:val="clear" w:color="auto" w:fill="C0C0C0"/>
          </w:tcPr>
          <w:p w14:paraId="592BDDA9" w14:textId="77777777" w:rsidR="00AD0DCB" w:rsidRPr="006C7662" w:rsidRDefault="00AD0DCB" w:rsidP="00B8051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6C7662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02E38F57" w14:textId="23CC7D80" w:rsidR="00AD0DCB" w:rsidRPr="006C7662" w:rsidRDefault="00A05DFC" w:rsidP="00E65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C7662" w:rsidRPr="006C7662" w14:paraId="360366B9" w14:textId="77777777" w:rsidTr="0085048B">
        <w:trPr>
          <w:trHeight w:val="262"/>
        </w:trPr>
        <w:tc>
          <w:tcPr>
            <w:tcW w:w="4678" w:type="dxa"/>
            <w:shd w:val="clear" w:color="auto" w:fill="C0C0C0"/>
          </w:tcPr>
          <w:p w14:paraId="399F3F5C" w14:textId="77777777" w:rsidR="00AD0DCB" w:rsidRPr="006C7662" w:rsidRDefault="00AD0DCB" w:rsidP="00B8051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2D4E75A1" w14:textId="77777777" w:rsidR="00AD0DCB" w:rsidRPr="006C7662" w:rsidRDefault="006C7662" w:rsidP="00E6542D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</w:t>
            </w:r>
          </w:p>
        </w:tc>
      </w:tr>
      <w:tr w:rsidR="006C7662" w:rsidRPr="006C7662" w14:paraId="27DA1C7B" w14:textId="77777777" w:rsidTr="0085048B">
        <w:trPr>
          <w:trHeight w:val="262"/>
        </w:trPr>
        <w:tc>
          <w:tcPr>
            <w:tcW w:w="4678" w:type="dxa"/>
            <w:shd w:val="clear" w:color="auto" w:fill="C0C0C0"/>
          </w:tcPr>
          <w:p w14:paraId="3B889AC1" w14:textId="77777777" w:rsidR="00AD0DCB" w:rsidRPr="006C7662" w:rsidRDefault="00AD0DCB" w:rsidP="00B8051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02A5A5E6" w14:textId="77777777" w:rsidR="00AD0DCB" w:rsidRPr="006C7662" w:rsidRDefault="006C7662" w:rsidP="00E6542D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1,</w:t>
            </w:r>
            <w:r w:rsidR="0085048B">
              <w:rPr>
                <w:sz w:val="22"/>
                <w:szCs w:val="22"/>
              </w:rPr>
              <w:t>1</w:t>
            </w:r>
          </w:p>
        </w:tc>
      </w:tr>
    </w:tbl>
    <w:p w14:paraId="75836FCD" w14:textId="77777777" w:rsidR="00F34356" w:rsidRPr="006C7662" w:rsidRDefault="00F34356">
      <w:pPr>
        <w:rPr>
          <w:sz w:val="22"/>
          <w:szCs w:val="22"/>
        </w:rPr>
      </w:pPr>
    </w:p>
    <w:sectPr w:rsidR="00F34356" w:rsidRPr="006C7662" w:rsidSect="00F343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36122"/>
    <w:multiLevelType w:val="hybridMultilevel"/>
    <w:tmpl w:val="BBAAE794"/>
    <w:lvl w:ilvl="0" w:tplc="043A695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B61307A"/>
    <w:multiLevelType w:val="hybridMultilevel"/>
    <w:tmpl w:val="71F2DB02"/>
    <w:lvl w:ilvl="0" w:tplc="977281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334574">
    <w:abstractNumId w:val="4"/>
  </w:num>
  <w:num w:numId="2" w16cid:durableId="391200038">
    <w:abstractNumId w:val="3"/>
  </w:num>
  <w:num w:numId="3" w16cid:durableId="1235313011">
    <w:abstractNumId w:val="8"/>
  </w:num>
  <w:num w:numId="4" w16cid:durableId="957027859">
    <w:abstractNumId w:val="2"/>
  </w:num>
  <w:num w:numId="5" w16cid:durableId="1552155485">
    <w:abstractNumId w:val="7"/>
  </w:num>
  <w:num w:numId="6" w16cid:durableId="1957323165">
    <w:abstractNumId w:val="6"/>
  </w:num>
  <w:num w:numId="7" w16cid:durableId="1917938155">
    <w:abstractNumId w:val="9"/>
  </w:num>
  <w:num w:numId="8" w16cid:durableId="774641073">
    <w:abstractNumId w:val="0"/>
  </w:num>
  <w:num w:numId="9" w16cid:durableId="1100103769">
    <w:abstractNumId w:val="1"/>
  </w:num>
  <w:num w:numId="10" w16cid:durableId="1697348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14942"/>
    <w:rsid w:val="000354D0"/>
    <w:rsid w:val="00035B5E"/>
    <w:rsid w:val="000A4D89"/>
    <w:rsid w:val="00130AF7"/>
    <w:rsid w:val="0017409D"/>
    <w:rsid w:val="001A7F22"/>
    <w:rsid w:val="002D40D5"/>
    <w:rsid w:val="00301181"/>
    <w:rsid w:val="00416716"/>
    <w:rsid w:val="004217C1"/>
    <w:rsid w:val="00442144"/>
    <w:rsid w:val="00555FD3"/>
    <w:rsid w:val="006007A0"/>
    <w:rsid w:val="00687421"/>
    <w:rsid w:val="006B48BE"/>
    <w:rsid w:val="006C721C"/>
    <w:rsid w:val="006C7662"/>
    <w:rsid w:val="006D12BD"/>
    <w:rsid w:val="0085048B"/>
    <w:rsid w:val="008763BF"/>
    <w:rsid w:val="008A6EE1"/>
    <w:rsid w:val="009015E2"/>
    <w:rsid w:val="0097253D"/>
    <w:rsid w:val="00973FD6"/>
    <w:rsid w:val="00A05DFC"/>
    <w:rsid w:val="00AD0DCB"/>
    <w:rsid w:val="00B47ADC"/>
    <w:rsid w:val="00B561E1"/>
    <w:rsid w:val="00B608A2"/>
    <w:rsid w:val="00B62EC0"/>
    <w:rsid w:val="00B93520"/>
    <w:rsid w:val="00BE4DFA"/>
    <w:rsid w:val="00BE5A6C"/>
    <w:rsid w:val="00BF522F"/>
    <w:rsid w:val="00C26013"/>
    <w:rsid w:val="00CA474D"/>
    <w:rsid w:val="00CC6932"/>
    <w:rsid w:val="00DB416F"/>
    <w:rsid w:val="00DC52E0"/>
    <w:rsid w:val="00E40B0C"/>
    <w:rsid w:val="00E55E01"/>
    <w:rsid w:val="00E6542D"/>
    <w:rsid w:val="00F1318C"/>
    <w:rsid w:val="00F34356"/>
    <w:rsid w:val="00FA053F"/>
    <w:rsid w:val="00FB396C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71E1"/>
  <w15:docId w15:val="{3CEB4332-6C3A-3D4E-AC53-6AB184A7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B0B372-3533-480C-8E60-9EB7A57B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2025-01-28T18:22:00Z</dcterms:created>
  <dcterms:modified xsi:type="dcterms:W3CDTF">2025-02-11T08:22:00Z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